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C5A6" w14:textId="77777777" w:rsidR="001D1A03" w:rsidRDefault="001D1A03" w:rsidP="001D1A03">
      <w:pPr>
        <w:pStyle w:val="Nadpis2"/>
      </w:pPr>
      <w:proofErr w:type="spellStart"/>
      <w:r>
        <w:rPr>
          <w:rStyle w:val="Vrazn"/>
          <w:b/>
          <w:bCs/>
        </w:rPr>
        <w:t>Zásady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používania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súborov</w:t>
      </w:r>
      <w:proofErr w:type="spellEnd"/>
      <w:r>
        <w:rPr>
          <w:rStyle w:val="Vrazn"/>
          <w:b/>
          <w:bCs/>
        </w:rPr>
        <w:t xml:space="preserve"> cookie</w:t>
      </w:r>
    </w:p>
    <w:p w14:paraId="140834D2" w14:textId="77777777" w:rsidR="001D1A03" w:rsidRDefault="001D1A03" w:rsidP="001D1A03">
      <w:pPr>
        <w:pStyle w:val="Normlnywebov"/>
      </w:pPr>
      <w:r>
        <w:rPr>
          <w:rStyle w:val="Vrazn"/>
        </w:rPr>
        <w:t xml:space="preserve">LUMI Fitness </w:t>
      </w:r>
      <w:proofErr w:type="spellStart"/>
      <w:r>
        <w:rPr>
          <w:rStyle w:val="Vrazn"/>
        </w:rPr>
        <w:t>Academy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o.z</w:t>
      </w:r>
      <w:proofErr w:type="spellEnd"/>
      <w:r>
        <w:rPr>
          <w:rStyle w:val="Vrazn"/>
        </w:rPr>
        <w:t>.</w:t>
      </w:r>
      <w:r>
        <w:br/>
        <w:t xml:space="preserve">Účinnosť od: </w:t>
      </w:r>
      <w:r>
        <w:rPr>
          <w:rStyle w:val="Vrazn"/>
        </w:rPr>
        <w:t>01.06.2025</w:t>
      </w:r>
      <w:r>
        <w:br/>
        <w:t xml:space="preserve">IČO: </w:t>
      </w:r>
      <w:r>
        <w:rPr>
          <w:rStyle w:val="Vrazn"/>
        </w:rPr>
        <w:t>56859848</w:t>
      </w:r>
      <w:r>
        <w:br/>
        <w:t>Sídlo: Robotnícka 333/3, 955 01 Tovarníky</w:t>
      </w:r>
    </w:p>
    <w:p w14:paraId="19DF19A8" w14:textId="77777777" w:rsidR="001D1A03" w:rsidRDefault="001D1A03" w:rsidP="001D1A03">
      <w:r>
        <w:pict w14:anchorId="7C0424D3">
          <v:rect id="_x0000_i1025" style="width:0;height:1.5pt" o:hralign="center" o:hrstd="t" o:hr="t" fillcolor="#a0a0a0" stroked="f"/>
        </w:pict>
      </w:r>
    </w:p>
    <w:p w14:paraId="1EE812CE" w14:textId="77777777" w:rsidR="001D1A03" w:rsidRDefault="001D1A03" w:rsidP="001D1A03">
      <w:pPr>
        <w:pStyle w:val="Nadpis3"/>
      </w:pPr>
      <w:r>
        <w:rPr>
          <w:rStyle w:val="Vrazn"/>
          <w:b/>
          <w:bCs/>
        </w:rPr>
        <w:t xml:space="preserve">1. </w:t>
      </w:r>
      <w:proofErr w:type="spellStart"/>
      <w:r>
        <w:rPr>
          <w:rStyle w:val="Vrazn"/>
          <w:b/>
          <w:bCs/>
        </w:rPr>
        <w:t>Úvod</w:t>
      </w:r>
      <w:proofErr w:type="spellEnd"/>
    </w:p>
    <w:p w14:paraId="48263B55" w14:textId="77777777" w:rsidR="001D1A03" w:rsidRDefault="001D1A03" w:rsidP="001D1A03">
      <w:pPr>
        <w:pStyle w:val="Normlnywebov"/>
      </w:pPr>
      <w:r>
        <w:t xml:space="preserve">Tieto zásady používania súborov </w:t>
      </w:r>
      <w:proofErr w:type="spellStart"/>
      <w:r>
        <w:t>cookie</w:t>
      </w:r>
      <w:proofErr w:type="spellEnd"/>
      <w:r>
        <w:t xml:space="preserve"> („Zásady“) vysvetľujú, ako občianske združenie </w:t>
      </w:r>
      <w:r>
        <w:rPr>
          <w:rStyle w:val="Vrazn"/>
        </w:rPr>
        <w:t xml:space="preserve">LUMI Fitness </w:t>
      </w:r>
      <w:proofErr w:type="spellStart"/>
      <w:r>
        <w:rPr>
          <w:rStyle w:val="Vrazn"/>
        </w:rPr>
        <w:t>Academy</w:t>
      </w:r>
      <w:proofErr w:type="spellEnd"/>
      <w:r>
        <w:rPr>
          <w:rStyle w:val="Vrazn"/>
        </w:rPr>
        <w:t xml:space="preserve"> </w:t>
      </w:r>
      <w:proofErr w:type="spellStart"/>
      <w:r>
        <w:rPr>
          <w:rStyle w:val="Vrazn"/>
        </w:rPr>
        <w:t>o.z</w:t>
      </w:r>
      <w:proofErr w:type="spellEnd"/>
      <w:r>
        <w:rPr>
          <w:rStyle w:val="Vrazn"/>
        </w:rPr>
        <w:t>.</w:t>
      </w:r>
      <w:r>
        <w:t xml:space="preserve"> (ďalej len „my“, „naše“ alebo „prevádzkovateľ“) používa súbory </w:t>
      </w:r>
      <w:proofErr w:type="spellStart"/>
      <w:r>
        <w:t>cookie</w:t>
      </w:r>
      <w:proofErr w:type="spellEnd"/>
      <w:r>
        <w:t xml:space="preserve"> a podobné technológie na webovej stránke </w:t>
      </w:r>
      <w:hyperlink r:id="rId6" w:tgtFrame="_new" w:history="1">
        <w:r>
          <w:rPr>
            <w:rStyle w:val="Hypertextovprepojenie"/>
            <w:rFonts w:eastAsiaTheme="majorEastAsia"/>
            <w:b/>
            <w:bCs/>
          </w:rPr>
          <w:t>www.lumiacademy.sk</w:t>
        </w:r>
      </w:hyperlink>
      <w:r>
        <w:t xml:space="preserve"> (ďalej len „webová stránka“).</w:t>
      </w:r>
      <w:r>
        <w:br/>
        <w:t xml:space="preserve">Cieľom týchto Zásad je zabezpečiť transparentné informovanie návštevníkov o spôsobe zberu, spracúvania a uchovávania údajov prostredníctvom súborov </w:t>
      </w:r>
      <w:proofErr w:type="spellStart"/>
      <w:r>
        <w:t>cookie</w:t>
      </w:r>
      <w:proofErr w:type="spellEnd"/>
      <w:r>
        <w:t>.</w:t>
      </w:r>
    </w:p>
    <w:p w14:paraId="7DBF0531" w14:textId="77777777" w:rsidR="001D1A03" w:rsidRDefault="001D1A03" w:rsidP="001D1A03">
      <w:pPr>
        <w:pStyle w:val="Normlnywebov"/>
      </w:pPr>
      <w:r>
        <w:t xml:space="preserve">Používaním našej webovej stránky vyjadrujete súhlas s používaním súborov </w:t>
      </w:r>
      <w:proofErr w:type="spellStart"/>
      <w:r>
        <w:t>cookie</w:t>
      </w:r>
      <w:proofErr w:type="spellEnd"/>
      <w:r>
        <w:t xml:space="preserve"> v súlade s týmito Zásadami, pokiaľ v nastaveniach svojho prehliadača nepovolíte alebo nezakážete používanie niektorých alebo všetkých súborov </w:t>
      </w:r>
      <w:proofErr w:type="spellStart"/>
      <w:r>
        <w:t>cookie</w:t>
      </w:r>
      <w:proofErr w:type="spellEnd"/>
      <w:r>
        <w:t>.</w:t>
      </w:r>
    </w:p>
    <w:p w14:paraId="2437166C" w14:textId="77777777" w:rsidR="001D1A03" w:rsidRDefault="001D1A03" w:rsidP="001D1A03">
      <w:r>
        <w:pict w14:anchorId="4605A37F">
          <v:rect id="_x0000_i1026" style="width:0;height:1.5pt" o:hralign="center" o:hrstd="t" o:hr="t" fillcolor="#a0a0a0" stroked="f"/>
        </w:pict>
      </w:r>
    </w:p>
    <w:p w14:paraId="7063FD2E" w14:textId="77777777" w:rsidR="001D1A03" w:rsidRDefault="001D1A03" w:rsidP="001D1A03">
      <w:pPr>
        <w:pStyle w:val="Nadpis3"/>
      </w:pPr>
      <w:r>
        <w:rPr>
          <w:rStyle w:val="Vrazn"/>
          <w:b/>
          <w:bCs/>
        </w:rPr>
        <w:t xml:space="preserve">2. </w:t>
      </w:r>
      <w:proofErr w:type="spellStart"/>
      <w:r>
        <w:rPr>
          <w:rStyle w:val="Vrazn"/>
          <w:b/>
          <w:bCs/>
        </w:rPr>
        <w:t>Čo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sú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súbory</w:t>
      </w:r>
      <w:proofErr w:type="spellEnd"/>
      <w:r>
        <w:rPr>
          <w:rStyle w:val="Vrazn"/>
          <w:b/>
          <w:bCs/>
        </w:rPr>
        <w:t xml:space="preserve"> cookie</w:t>
      </w:r>
    </w:p>
    <w:p w14:paraId="46F4C6A5" w14:textId="77777777" w:rsidR="001D1A03" w:rsidRDefault="001D1A03" w:rsidP="001D1A03">
      <w:pPr>
        <w:pStyle w:val="Normlnywebov"/>
      </w:pPr>
      <w:r>
        <w:t xml:space="preserve">Súbory </w:t>
      </w:r>
      <w:proofErr w:type="spellStart"/>
      <w:r>
        <w:t>cookie</w:t>
      </w:r>
      <w:proofErr w:type="spellEnd"/>
      <w:r>
        <w:t xml:space="preserve"> sú malé textové súbory, ktoré sa ukladajú do vášho zariadenia (počítač, tablet, mobilný telefón) pri návšteve webovej stránky.</w:t>
      </w:r>
      <w:r>
        <w:br/>
        <w:t xml:space="preserve">Súbory </w:t>
      </w:r>
      <w:proofErr w:type="spellStart"/>
      <w:r>
        <w:t>cookie</w:t>
      </w:r>
      <w:proofErr w:type="spellEnd"/>
      <w:r>
        <w:t xml:space="preserve"> môžu byť dočasné (vymazané po zatvorení prehliadača) alebo trvalé (uchovávané do ich manuálneho vymazania alebo uplynutia nastavenej doby platnosti).</w:t>
      </w:r>
    </w:p>
    <w:p w14:paraId="37758860" w14:textId="77777777" w:rsidR="001D1A03" w:rsidRDefault="001D1A03" w:rsidP="001D1A03">
      <w:r>
        <w:pict w14:anchorId="615E07E4">
          <v:rect id="_x0000_i1027" style="width:0;height:1.5pt" o:hralign="center" o:hrstd="t" o:hr="t" fillcolor="#a0a0a0" stroked="f"/>
        </w:pict>
      </w:r>
    </w:p>
    <w:p w14:paraId="32FD9BF3" w14:textId="77777777" w:rsidR="001D1A03" w:rsidRDefault="001D1A03" w:rsidP="001D1A03">
      <w:pPr>
        <w:pStyle w:val="Nadpis3"/>
      </w:pPr>
      <w:r>
        <w:rPr>
          <w:rStyle w:val="Vrazn"/>
          <w:b/>
          <w:bCs/>
        </w:rPr>
        <w:t xml:space="preserve">3. </w:t>
      </w:r>
      <w:proofErr w:type="spellStart"/>
      <w:r>
        <w:rPr>
          <w:rStyle w:val="Vrazn"/>
          <w:b/>
          <w:bCs/>
        </w:rPr>
        <w:t>Typy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súborov</w:t>
      </w:r>
      <w:proofErr w:type="spellEnd"/>
      <w:r>
        <w:rPr>
          <w:rStyle w:val="Vrazn"/>
          <w:b/>
          <w:bCs/>
        </w:rPr>
        <w:t xml:space="preserve"> cookie, </w:t>
      </w:r>
      <w:proofErr w:type="spellStart"/>
      <w:r>
        <w:rPr>
          <w:rStyle w:val="Vrazn"/>
          <w:b/>
          <w:bCs/>
        </w:rPr>
        <w:t>ktoré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používame</w:t>
      </w:r>
      <w:proofErr w:type="spellEnd"/>
    </w:p>
    <w:p w14:paraId="46548149" w14:textId="77777777" w:rsidR="001D1A03" w:rsidRDefault="001D1A03" w:rsidP="001D1A03">
      <w:pPr>
        <w:pStyle w:val="Normlnywebov"/>
      </w:pPr>
      <w:r>
        <w:t xml:space="preserve">Na našej webovej stránke môžu byť používané nasledujúce typy súborov </w:t>
      </w:r>
      <w:proofErr w:type="spellStart"/>
      <w:r>
        <w:t>cookie</w:t>
      </w:r>
      <w:proofErr w:type="spellEnd"/>
      <w:r>
        <w:t>:</w:t>
      </w:r>
    </w:p>
    <w:p w14:paraId="32F0965A" w14:textId="77777777" w:rsidR="001D1A03" w:rsidRDefault="001D1A03" w:rsidP="001D1A03">
      <w:pPr>
        <w:pStyle w:val="Normlnywebov"/>
        <w:numPr>
          <w:ilvl w:val="0"/>
          <w:numId w:val="10"/>
        </w:numPr>
      </w:pPr>
      <w:r>
        <w:rPr>
          <w:rStyle w:val="Vrazn"/>
        </w:rPr>
        <w:t xml:space="preserve">Nevyhnutné súbory </w:t>
      </w:r>
      <w:proofErr w:type="spellStart"/>
      <w:r>
        <w:rPr>
          <w:rStyle w:val="Vrazn"/>
        </w:rPr>
        <w:t>cookie</w:t>
      </w:r>
      <w:proofErr w:type="spellEnd"/>
    </w:p>
    <w:p w14:paraId="52C4C373" w14:textId="77777777" w:rsidR="001D1A03" w:rsidRDefault="001D1A03" w:rsidP="001D1A03">
      <w:pPr>
        <w:pStyle w:val="Normlnywebov"/>
        <w:numPr>
          <w:ilvl w:val="1"/>
          <w:numId w:val="10"/>
        </w:numPr>
      </w:pPr>
      <w:r>
        <w:t>Sú potrebné pre správne fungovanie webovej stránky a jej funkcií (napr. prihlásenie, ukladanie položiek do formulárov).</w:t>
      </w:r>
    </w:p>
    <w:p w14:paraId="618AFAED" w14:textId="77777777" w:rsidR="001D1A03" w:rsidRDefault="001D1A03" w:rsidP="001D1A03">
      <w:pPr>
        <w:pStyle w:val="Normlnywebov"/>
        <w:numPr>
          <w:ilvl w:val="1"/>
          <w:numId w:val="10"/>
        </w:numPr>
      </w:pPr>
      <w:r>
        <w:t xml:space="preserve">Bez týchto súborov </w:t>
      </w:r>
      <w:proofErr w:type="spellStart"/>
      <w:r>
        <w:t>cookie</w:t>
      </w:r>
      <w:proofErr w:type="spellEnd"/>
      <w:r>
        <w:t xml:space="preserve"> by niektoré časti webu nemuseli správne fungovať.</w:t>
      </w:r>
    </w:p>
    <w:p w14:paraId="2BC9425F" w14:textId="77777777" w:rsidR="001D1A03" w:rsidRDefault="001D1A03" w:rsidP="001D1A03">
      <w:pPr>
        <w:pStyle w:val="Normlnywebov"/>
        <w:numPr>
          <w:ilvl w:val="0"/>
          <w:numId w:val="10"/>
        </w:numPr>
      </w:pPr>
      <w:r>
        <w:rPr>
          <w:rStyle w:val="Vrazn"/>
        </w:rPr>
        <w:t xml:space="preserve">Analytické a štatistické súbory </w:t>
      </w:r>
      <w:proofErr w:type="spellStart"/>
      <w:r>
        <w:rPr>
          <w:rStyle w:val="Vrazn"/>
        </w:rPr>
        <w:t>cookie</w:t>
      </w:r>
      <w:proofErr w:type="spellEnd"/>
    </w:p>
    <w:p w14:paraId="6303FC0B" w14:textId="77777777" w:rsidR="001D1A03" w:rsidRDefault="001D1A03" w:rsidP="001D1A03">
      <w:pPr>
        <w:pStyle w:val="Normlnywebov"/>
        <w:numPr>
          <w:ilvl w:val="1"/>
          <w:numId w:val="10"/>
        </w:numPr>
      </w:pPr>
      <w:r>
        <w:t xml:space="preserve">Umožňujú nám analyzovať správanie návštevníkov a zlepšovať funkčnosť a obsah webovej stránky (napr. prostredníctvom služby Google </w:t>
      </w:r>
      <w:proofErr w:type="spellStart"/>
      <w:r>
        <w:t>Analytics</w:t>
      </w:r>
      <w:proofErr w:type="spellEnd"/>
      <w:r>
        <w:t>).</w:t>
      </w:r>
    </w:p>
    <w:p w14:paraId="2AE9216B" w14:textId="77777777" w:rsidR="001D1A03" w:rsidRDefault="001D1A03" w:rsidP="001D1A03">
      <w:pPr>
        <w:pStyle w:val="Normlnywebov"/>
        <w:numPr>
          <w:ilvl w:val="1"/>
          <w:numId w:val="10"/>
        </w:numPr>
      </w:pPr>
      <w:r>
        <w:t>Zhromažďované údaje sú anonymizované a neidentifikujú jednotlivca.</w:t>
      </w:r>
    </w:p>
    <w:p w14:paraId="4CB3BD2B" w14:textId="77777777" w:rsidR="001D1A03" w:rsidRDefault="001D1A03" w:rsidP="001D1A03">
      <w:pPr>
        <w:pStyle w:val="Normlnywebov"/>
        <w:numPr>
          <w:ilvl w:val="0"/>
          <w:numId w:val="10"/>
        </w:numPr>
      </w:pPr>
      <w:r>
        <w:rPr>
          <w:rStyle w:val="Vrazn"/>
        </w:rPr>
        <w:lastRenderedPageBreak/>
        <w:t xml:space="preserve">Funkčné súbory </w:t>
      </w:r>
      <w:proofErr w:type="spellStart"/>
      <w:r>
        <w:rPr>
          <w:rStyle w:val="Vrazn"/>
        </w:rPr>
        <w:t>cookie</w:t>
      </w:r>
      <w:proofErr w:type="spellEnd"/>
    </w:p>
    <w:p w14:paraId="266CF669" w14:textId="77777777" w:rsidR="001D1A03" w:rsidRDefault="001D1A03" w:rsidP="001D1A03">
      <w:pPr>
        <w:pStyle w:val="Normlnywebov"/>
        <w:numPr>
          <w:ilvl w:val="1"/>
          <w:numId w:val="10"/>
        </w:numPr>
      </w:pPr>
      <w:r>
        <w:t>Umožňujú zapamätať si vaše voľby a preferencie (napr. jazyk stránky, uložené prihlasovacie údaje).</w:t>
      </w:r>
    </w:p>
    <w:p w14:paraId="3D35E12D" w14:textId="77777777" w:rsidR="001D1A03" w:rsidRDefault="001D1A03" w:rsidP="001D1A03">
      <w:pPr>
        <w:pStyle w:val="Normlnywebov"/>
        <w:numPr>
          <w:ilvl w:val="0"/>
          <w:numId w:val="10"/>
        </w:numPr>
      </w:pPr>
      <w:r>
        <w:rPr>
          <w:rStyle w:val="Vrazn"/>
        </w:rPr>
        <w:t xml:space="preserve">Marketingové súbory </w:t>
      </w:r>
      <w:proofErr w:type="spellStart"/>
      <w:r>
        <w:rPr>
          <w:rStyle w:val="Vrazn"/>
        </w:rPr>
        <w:t>cookie</w:t>
      </w:r>
      <w:proofErr w:type="spellEnd"/>
    </w:p>
    <w:p w14:paraId="570C5CAE" w14:textId="77777777" w:rsidR="001D1A03" w:rsidRDefault="001D1A03" w:rsidP="001D1A03">
      <w:pPr>
        <w:pStyle w:val="Normlnywebov"/>
        <w:numPr>
          <w:ilvl w:val="1"/>
          <w:numId w:val="10"/>
        </w:numPr>
      </w:pPr>
      <w:r>
        <w:t>Používajú sa na zobrazovanie relevantnej reklamy a meranie účinnosti marketingových kampaní.</w:t>
      </w:r>
    </w:p>
    <w:p w14:paraId="104C572E" w14:textId="77777777" w:rsidR="001D1A03" w:rsidRDefault="001D1A03" w:rsidP="001D1A03">
      <w:r>
        <w:pict w14:anchorId="6F619DFA">
          <v:rect id="_x0000_i1028" style="width:0;height:1.5pt" o:hralign="center" o:hrstd="t" o:hr="t" fillcolor="#a0a0a0" stroked="f"/>
        </w:pict>
      </w:r>
    </w:p>
    <w:p w14:paraId="5BB93CA0" w14:textId="77777777" w:rsidR="001D1A03" w:rsidRDefault="001D1A03" w:rsidP="001D1A03">
      <w:pPr>
        <w:pStyle w:val="Nadpis3"/>
      </w:pPr>
      <w:r>
        <w:rPr>
          <w:rStyle w:val="Vrazn"/>
          <w:b/>
          <w:bCs/>
        </w:rPr>
        <w:t xml:space="preserve">4. </w:t>
      </w:r>
      <w:proofErr w:type="spellStart"/>
      <w:r>
        <w:rPr>
          <w:rStyle w:val="Vrazn"/>
          <w:b/>
          <w:bCs/>
        </w:rPr>
        <w:t>Účel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používania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súborov</w:t>
      </w:r>
      <w:proofErr w:type="spellEnd"/>
      <w:r>
        <w:rPr>
          <w:rStyle w:val="Vrazn"/>
          <w:b/>
          <w:bCs/>
        </w:rPr>
        <w:t xml:space="preserve"> cookie</w:t>
      </w:r>
    </w:p>
    <w:p w14:paraId="6C57B9D0" w14:textId="77777777" w:rsidR="001D1A03" w:rsidRDefault="001D1A03" w:rsidP="001D1A03">
      <w:pPr>
        <w:pStyle w:val="Normlnywebov"/>
      </w:pPr>
      <w:r>
        <w:t xml:space="preserve">Súbory </w:t>
      </w:r>
      <w:proofErr w:type="spellStart"/>
      <w:r>
        <w:t>cookie</w:t>
      </w:r>
      <w:proofErr w:type="spellEnd"/>
      <w:r>
        <w:t xml:space="preserve"> používame na:</w:t>
      </w:r>
    </w:p>
    <w:p w14:paraId="7C804BC8" w14:textId="77777777" w:rsidR="001D1A03" w:rsidRDefault="001D1A03" w:rsidP="001D1A03">
      <w:pPr>
        <w:pStyle w:val="Normlnywebov"/>
        <w:numPr>
          <w:ilvl w:val="0"/>
          <w:numId w:val="11"/>
        </w:numPr>
      </w:pPr>
      <w:r>
        <w:t>Zabezpečenie riadneho fungovania a optimalizácie webovej stránky.</w:t>
      </w:r>
    </w:p>
    <w:p w14:paraId="60E83529" w14:textId="77777777" w:rsidR="001D1A03" w:rsidRDefault="001D1A03" w:rsidP="001D1A03">
      <w:pPr>
        <w:pStyle w:val="Normlnywebov"/>
        <w:numPr>
          <w:ilvl w:val="0"/>
          <w:numId w:val="11"/>
        </w:numPr>
      </w:pPr>
      <w:r>
        <w:t>Analyzovanie návštevnosti a správania používateľov.</w:t>
      </w:r>
    </w:p>
    <w:p w14:paraId="474C4953" w14:textId="77777777" w:rsidR="001D1A03" w:rsidRDefault="001D1A03" w:rsidP="001D1A03">
      <w:pPr>
        <w:pStyle w:val="Normlnywebov"/>
        <w:numPr>
          <w:ilvl w:val="0"/>
          <w:numId w:val="11"/>
        </w:numPr>
      </w:pPr>
      <w:r>
        <w:t>Ukladanie preferencií a prispôsobenie obsahu.</w:t>
      </w:r>
    </w:p>
    <w:p w14:paraId="54A5D06A" w14:textId="77777777" w:rsidR="001D1A03" w:rsidRDefault="001D1A03" w:rsidP="001D1A03">
      <w:pPr>
        <w:pStyle w:val="Normlnywebov"/>
        <w:numPr>
          <w:ilvl w:val="0"/>
          <w:numId w:val="11"/>
        </w:numPr>
      </w:pPr>
      <w:r>
        <w:t>Marketingové a reklamné účely.</w:t>
      </w:r>
    </w:p>
    <w:p w14:paraId="7839557C" w14:textId="77777777" w:rsidR="001D1A03" w:rsidRDefault="001D1A03" w:rsidP="001D1A03">
      <w:r>
        <w:pict w14:anchorId="0EF66C18">
          <v:rect id="_x0000_i1029" style="width:0;height:1.5pt" o:hralign="center" o:hrstd="t" o:hr="t" fillcolor="#a0a0a0" stroked="f"/>
        </w:pict>
      </w:r>
    </w:p>
    <w:p w14:paraId="4A91743A" w14:textId="77777777" w:rsidR="001D1A03" w:rsidRDefault="001D1A03" w:rsidP="001D1A03">
      <w:pPr>
        <w:pStyle w:val="Nadpis3"/>
      </w:pPr>
      <w:r>
        <w:rPr>
          <w:rStyle w:val="Vrazn"/>
          <w:b/>
          <w:bCs/>
        </w:rPr>
        <w:t xml:space="preserve">5. </w:t>
      </w:r>
      <w:proofErr w:type="spellStart"/>
      <w:r>
        <w:rPr>
          <w:rStyle w:val="Vrazn"/>
          <w:b/>
          <w:bCs/>
        </w:rPr>
        <w:t>Správa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súborov</w:t>
      </w:r>
      <w:proofErr w:type="spellEnd"/>
      <w:r>
        <w:rPr>
          <w:rStyle w:val="Vrazn"/>
          <w:b/>
          <w:bCs/>
        </w:rPr>
        <w:t xml:space="preserve"> cookie</w:t>
      </w:r>
    </w:p>
    <w:p w14:paraId="4924AA6A" w14:textId="77777777" w:rsidR="001D1A03" w:rsidRDefault="001D1A03" w:rsidP="001D1A03">
      <w:pPr>
        <w:pStyle w:val="Normlnywebov"/>
      </w:pPr>
      <w:r>
        <w:t xml:space="preserve">Používateľ má možnosť kedykoľvek nastavenia súborov </w:t>
      </w:r>
      <w:proofErr w:type="spellStart"/>
      <w:r>
        <w:t>cookie</w:t>
      </w:r>
      <w:proofErr w:type="spellEnd"/>
      <w:r>
        <w:t xml:space="preserve"> zmeniť alebo zablokovať prostredníctvom nastavení svojho internetového prehliadača.</w:t>
      </w:r>
      <w:r>
        <w:br/>
        <w:t xml:space="preserve">Upozorňujeme, že zablokovanie niektorých typov súborov </w:t>
      </w:r>
      <w:proofErr w:type="spellStart"/>
      <w:r>
        <w:t>cookie</w:t>
      </w:r>
      <w:proofErr w:type="spellEnd"/>
      <w:r>
        <w:t xml:space="preserve"> môže ovplyvniť funkčnosť webovej stránky.</w:t>
      </w:r>
    </w:p>
    <w:p w14:paraId="1EAA7A14" w14:textId="77777777" w:rsidR="001D1A03" w:rsidRDefault="001D1A03" w:rsidP="001D1A03">
      <w:r>
        <w:pict w14:anchorId="1E9D9A54">
          <v:rect id="_x0000_i1030" style="width:0;height:1.5pt" o:hralign="center" o:hrstd="t" o:hr="t" fillcolor="#a0a0a0" stroked="f"/>
        </w:pict>
      </w:r>
    </w:p>
    <w:p w14:paraId="0D1A1561" w14:textId="77777777" w:rsidR="001D1A03" w:rsidRDefault="001D1A03" w:rsidP="001D1A03">
      <w:pPr>
        <w:pStyle w:val="Nadpis3"/>
      </w:pPr>
      <w:r>
        <w:rPr>
          <w:rStyle w:val="Vrazn"/>
          <w:b/>
          <w:bCs/>
        </w:rPr>
        <w:t xml:space="preserve">6. </w:t>
      </w:r>
      <w:proofErr w:type="spellStart"/>
      <w:r>
        <w:rPr>
          <w:rStyle w:val="Vrazn"/>
          <w:b/>
          <w:bCs/>
        </w:rPr>
        <w:t>Tretie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strany</w:t>
      </w:r>
      <w:proofErr w:type="spellEnd"/>
    </w:p>
    <w:p w14:paraId="3CB2E1FC" w14:textId="77777777" w:rsidR="001D1A03" w:rsidRDefault="001D1A03" w:rsidP="001D1A03">
      <w:pPr>
        <w:pStyle w:val="Normlnywebov"/>
      </w:pPr>
      <w:r>
        <w:t xml:space="preserve">Na našej webovej stránke môžu byť použité súbory </w:t>
      </w:r>
      <w:proofErr w:type="spellStart"/>
      <w:r>
        <w:t>cookie</w:t>
      </w:r>
      <w:proofErr w:type="spellEnd"/>
      <w:r>
        <w:t xml:space="preserve"> tretích strán, ako sú Google, Facebook alebo Instagram, ktoré môžu zhromažďovať údaje na analytické a marketingové účely. Tieto subjekty majú vlastné zásady ochrany osobných údajov a spracúvania súborov </w:t>
      </w:r>
      <w:proofErr w:type="spellStart"/>
      <w:r>
        <w:t>cookie</w:t>
      </w:r>
      <w:proofErr w:type="spellEnd"/>
      <w:r>
        <w:t>.</w:t>
      </w:r>
    </w:p>
    <w:p w14:paraId="35945FC8" w14:textId="77777777" w:rsidR="001D1A03" w:rsidRDefault="001D1A03" w:rsidP="001D1A03">
      <w:r>
        <w:pict w14:anchorId="1F36588B">
          <v:rect id="_x0000_i1031" style="width:0;height:1.5pt" o:hralign="center" o:hrstd="t" o:hr="t" fillcolor="#a0a0a0" stroked="f"/>
        </w:pict>
      </w:r>
    </w:p>
    <w:p w14:paraId="182B5054" w14:textId="77777777" w:rsidR="001D1A03" w:rsidRDefault="001D1A03" w:rsidP="001D1A03">
      <w:pPr>
        <w:pStyle w:val="Nadpis3"/>
      </w:pPr>
      <w:r>
        <w:rPr>
          <w:rStyle w:val="Vrazn"/>
          <w:b/>
          <w:bCs/>
        </w:rPr>
        <w:t xml:space="preserve">7. </w:t>
      </w:r>
      <w:proofErr w:type="spellStart"/>
      <w:r>
        <w:rPr>
          <w:rStyle w:val="Vrazn"/>
          <w:b/>
          <w:bCs/>
        </w:rPr>
        <w:t>Právny</w:t>
      </w:r>
      <w:proofErr w:type="spellEnd"/>
      <w:r>
        <w:rPr>
          <w:rStyle w:val="Vrazn"/>
          <w:b/>
          <w:bCs/>
        </w:rPr>
        <w:t xml:space="preserve"> </w:t>
      </w:r>
      <w:proofErr w:type="spellStart"/>
      <w:r>
        <w:rPr>
          <w:rStyle w:val="Vrazn"/>
          <w:b/>
          <w:bCs/>
        </w:rPr>
        <w:t>základ</w:t>
      </w:r>
      <w:proofErr w:type="spellEnd"/>
    </w:p>
    <w:p w14:paraId="50B563BB" w14:textId="77777777" w:rsidR="001D1A03" w:rsidRDefault="001D1A03" w:rsidP="001D1A03">
      <w:pPr>
        <w:pStyle w:val="Normlnywebov"/>
      </w:pPr>
      <w:r>
        <w:t xml:space="preserve">Používanie súborov </w:t>
      </w:r>
      <w:proofErr w:type="spellStart"/>
      <w:r>
        <w:t>cookie</w:t>
      </w:r>
      <w:proofErr w:type="spellEnd"/>
      <w:r>
        <w:t xml:space="preserve"> je v súlade s:</w:t>
      </w:r>
    </w:p>
    <w:p w14:paraId="59BFE622" w14:textId="77777777" w:rsidR="001D1A03" w:rsidRDefault="001D1A03" w:rsidP="001D1A03">
      <w:pPr>
        <w:pStyle w:val="Normlnywebov"/>
        <w:numPr>
          <w:ilvl w:val="0"/>
          <w:numId w:val="12"/>
        </w:numPr>
      </w:pPr>
      <w:r>
        <w:rPr>
          <w:rStyle w:val="Vrazn"/>
        </w:rPr>
        <w:t>Nariadením Európskeho parlamentu a Rady (EÚ) 2016/679</w:t>
      </w:r>
      <w:r>
        <w:t xml:space="preserve"> o ochrane fyzických osôb pri spracúvaní osobných údajov (GDPR)</w:t>
      </w:r>
    </w:p>
    <w:p w14:paraId="31EC8117" w14:textId="77777777" w:rsidR="001D1A03" w:rsidRDefault="001D1A03" w:rsidP="001D1A03">
      <w:pPr>
        <w:pStyle w:val="Normlnywebov"/>
        <w:numPr>
          <w:ilvl w:val="0"/>
          <w:numId w:val="12"/>
        </w:numPr>
      </w:pPr>
      <w:r>
        <w:rPr>
          <w:rStyle w:val="Vrazn"/>
        </w:rPr>
        <w:t>Zákonom č. 18/2018 Z. z.</w:t>
      </w:r>
      <w:r>
        <w:t xml:space="preserve"> o ochrane osobných údajov</w:t>
      </w:r>
    </w:p>
    <w:p w14:paraId="592127EB" w14:textId="77777777" w:rsidR="001D1A03" w:rsidRDefault="001D1A03" w:rsidP="001D1A03">
      <w:pPr>
        <w:pStyle w:val="Normlnywebov"/>
        <w:numPr>
          <w:ilvl w:val="0"/>
          <w:numId w:val="12"/>
        </w:numPr>
      </w:pPr>
      <w:r>
        <w:rPr>
          <w:rStyle w:val="Vrazn"/>
        </w:rPr>
        <w:t>Zákonom č. 452/2021 Z. z.</w:t>
      </w:r>
      <w:r>
        <w:t xml:space="preserve"> o elektronických komunikáciách</w:t>
      </w:r>
    </w:p>
    <w:p w14:paraId="68055708" w14:textId="77777777" w:rsidR="001D1A03" w:rsidRDefault="001D1A03" w:rsidP="001D1A03">
      <w:r>
        <w:lastRenderedPageBreak/>
        <w:pict w14:anchorId="02EF7FAD">
          <v:rect id="_x0000_i1032" style="width:0;height:1.5pt" o:hralign="center" o:hrstd="t" o:hr="t" fillcolor="#a0a0a0" stroked="f"/>
        </w:pict>
      </w:r>
    </w:p>
    <w:p w14:paraId="2FE8C6FE" w14:textId="77777777" w:rsidR="001D1A03" w:rsidRDefault="001D1A03" w:rsidP="001D1A03">
      <w:pPr>
        <w:pStyle w:val="Nadpis3"/>
      </w:pPr>
      <w:r>
        <w:rPr>
          <w:rStyle w:val="Vrazn"/>
          <w:b/>
          <w:bCs/>
        </w:rPr>
        <w:t xml:space="preserve">8. </w:t>
      </w:r>
      <w:proofErr w:type="spellStart"/>
      <w:r>
        <w:rPr>
          <w:rStyle w:val="Vrazn"/>
          <w:b/>
          <w:bCs/>
        </w:rPr>
        <w:t>Kontakt</w:t>
      </w:r>
      <w:proofErr w:type="spellEnd"/>
    </w:p>
    <w:p w14:paraId="1026C622" w14:textId="77777777" w:rsidR="001D1A03" w:rsidRDefault="001D1A03" w:rsidP="001D1A03">
      <w:pPr>
        <w:pStyle w:val="Normlnywebov"/>
      </w:pPr>
      <w:r>
        <w:t xml:space="preserve">V prípade akýchkoľvek otázok ohľadom používania súborov </w:t>
      </w:r>
      <w:proofErr w:type="spellStart"/>
      <w:r>
        <w:t>cookie</w:t>
      </w:r>
      <w:proofErr w:type="spellEnd"/>
      <w:r>
        <w:t xml:space="preserve"> nás môžete kontaktovať:</w:t>
      </w:r>
    </w:p>
    <w:p w14:paraId="3A8BC13F" w14:textId="77777777" w:rsidR="001D1A03" w:rsidRDefault="001D1A03" w:rsidP="001D1A03">
      <w:pPr>
        <w:pStyle w:val="Normlnywebov"/>
        <w:numPr>
          <w:ilvl w:val="0"/>
          <w:numId w:val="13"/>
        </w:numPr>
      </w:pPr>
      <w:r>
        <w:rPr>
          <w:rStyle w:val="Vrazn"/>
        </w:rPr>
        <w:t>E-mail:</w:t>
      </w:r>
      <w:r>
        <w:t xml:space="preserve"> </w:t>
      </w:r>
      <w:hyperlink r:id="rId7" w:history="1">
        <w:r>
          <w:rPr>
            <w:rStyle w:val="Hypertextovprepojenie"/>
            <w:rFonts w:eastAsiaTheme="majorEastAsia"/>
          </w:rPr>
          <w:t>info@lumiacademy.sk</w:t>
        </w:r>
      </w:hyperlink>
    </w:p>
    <w:p w14:paraId="1E815EE3" w14:textId="77777777" w:rsidR="001D1A03" w:rsidRDefault="001D1A03" w:rsidP="001D1A03">
      <w:pPr>
        <w:pStyle w:val="Normlnywebov"/>
        <w:numPr>
          <w:ilvl w:val="0"/>
          <w:numId w:val="13"/>
        </w:numPr>
      </w:pPr>
      <w:r>
        <w:rPr>
          <w:rStyle w:val="Vrazn"/>
        </w:rPr>
        <w:t>Adresa:</w:t>
      </w:r>
      <w:r>
        <w:t xml:space="preserve"> Robotnícka 333/3, 955 01 Tovarníky</w:t>
      </w:r>
    </w:p>
    <w:p w14:paraId="6421EB80" w14:textId="386BE21E" w:rsidR="001D1A03" w:rsidRDefault="001D1A03" w:rsidP="001D1A03">
      <w:pPr>
        <w:pStyle w:val="Normlnywebov"/>
        <w:numPr>
          <w:ilvl w:val="0"/>
          <w:numId w:val="13"/>
        </w:numPr>
      </w:pPr>
      <w:r>
        <w:rPr>
          <w:rStyle w:val="Vrazn"/>
        </w:rPr>
        <w:t>Telefón:</w:t>
      </w:r>
      <w:r>
        <w:t xml:space="preserve"> +421 910 306</w:t>
      </w:r>
      <w:r>
        <w:t> </w:t>
      </w:r>
      <w:r>
        <w:t>006</w:t>
      </w:r>
    </w:p>
    <w:p w14:paraId="69DE31D4" w14:textId="0809D384" w:rsidR="00A00130" w:rsidRPr="001D1A03" w:rsidRDefault="00A00130" w:rsidP="001D1A03"/>
    <w:sectPr w:rsidR="00A00130" w:rsidRPr="001D1A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816B8C"/>
    <w:multiLevelType w:val="multilevel"/>
    <w:tmpl w:val="6F2E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57735"/>
    <w:multiLevelType w:val="multilevel"/>
    <w:tmpl w:val="F128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06076"/>
    <w:multiLevelType w:val="multilevel"/>
    <w:tmpl w:val="CB00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3D649F"/>
    <w:multiLevelType w:val="multilevel"/>
    <w:tmpl w:val="E9A8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907942">
    <w:abstractNumId w:val="8"/>
  </w:num>
  <w:num w:numId="2" w16cid:durableId="452092955">
    <w:abstractNumId w:val="6"/>
  </w:num>
  <w:num w:numId="3" w16cid:durableId="1737967373">
    <w:abstractNumId w:val="5"/>
  </w:num>
  <w:num w:numId="4" w16cid:durableId="1840847117">
    <w:abstractNumId w:val="4"/>
  </w:num>
  <w:num w:numId="5" w16cid:durableId="391999266">
    <w:abstractNumId w:val="7"/>
  </w:num>
  <w:num w:numId="6" w16cid:durableId="1211843554">
    <w:abstractNumId w:val="3"/>
  </w:num>
  <w:num w:numId="7" w16cid:durableId="1379353638">
    <w:abstractNumId w:val="2"/>
  </w:num>
  <w:num w:numId="8" w16cid:durableId="1599413263">
    <w:abstractNumId w:val="1"/>
  </w:num>
  <w:num w:numId="9" w16cid:durableId="1775785018">
    <w:abstractNumId w:val="0"/>
  </w:num>
  <w:num w:numId="10" w16cid:durableId="1909611950">
    <w:abstractNumId w:val="11"/>
  </w:num>
  <w:num w:numId="11" w16cid:durableId="1495876409">
    <w:abstractNumId w:val="9"/>
  </w:num>
  <w:num w:numId="12" w16cid:durableId="344021724">
    <w:abstractNumId w:val="10"/>
  </w:num>
  <w:num w:numId="13" w16cid:durableId="543979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1A03"/>
    <w:rsid w:val="0029639D"/>
    <w:rsid w:val="00326F90"/>
    <w:rsid w:val="003A5660"/>
    <w:rsid w:val="00A0013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5CC0F"/>
  <w14:defaultImageDpi w14:val="300"/>
  <w15:docId w15:val="{2894A2AF-AB7E-43CA-9A04-85D047DB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ywebov">
    <w:name w:val="Normal (Web)"/>
    <w:basedOn w:val="Normlny"/>
    <w:uiPriority w:val="99"/>
    <w:semiHidden/>
    <w:unhideWhenUsed/>
    <w:rsid w:val="001D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D1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lumiacademy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miacadem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 Kulla</cp:lastModifiedBy>
  <cp:revision>2</cp:revision>
  <dcterms:created xsi:type="dcterms:W3CDTF">2013-12-23T23:15:00Z</dcterms:created>
  <dcterms:modified xsi:type="dcterms:W3CDTF">2025-08-10T16:46:00Z</dcterms:modified>
  <cp:category/>
</cp:coreProperties>
</file>